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FA12" w14:textId="77777777" w:rsidR="000431EB" w:rsidRDefault="000431EB" w:rsidP="000431EB">
      <w:pPr>
        <w:pStyle w:val="BodyText"/>
        <w:rPr>
          <w:b/>
          <w:bCs/>
          <w:u w:val="single"/>
        </w:rPr>
      </w:pPr>
      <w:r w:rsidRPr="5406F8B7">
        <w:rPr>
          <w:b/>
          <w:bCs/>
          <w:u w:val="single"/>
        </w:rPr>
        <w:t xml:space="preserve">Background: </w:t>
      </w:r>
    </w:p>
    <w:p w14:paraId="4D248F9B" w14:textId="77777777" w:rsidR="000431EB" w:rsidRDefault="000431EB" w:rsidP="000431EB">
      <w:pPr>
        <w:pStyle w:val="BodyText"/>
      </w:pPr>
      <w:r>
        <w:t>Please provide a high-level summary of the proposed research project below. Concepts that align with the objectives of Geron’s ISR program will be asked to submit a detailed budget, protocol and study timelines before a final decision is made to support a project.</w:t>
      </w:r>
    </w:p>
    <w:p w14:paraId="0EA60BF2" w14:textId="77777777" w:rsidR="000431EB" w:rsidRDefault="000431EB" w:rsidP="000431EB">
      <w:pPr>
        <w:pStyle w:val="BodyText"/>
        <w:rPr>
          <w:b/>
          <w:bCs/>
          <w:u w:val="single"/>
        </w:rPr>
      </w:pPr>
      <w:r w:rsidRPr="5406F8B7">
        <w:rPr>
          <w:b/>
          <w:bCs/>
          <w:u w:val="single"/>
        </w:rPr>
        <w:t>Section 1: Investigator Information</w:t>
      </w:r>
    </w:p>
    <w:p w14:paraId="13250634" w14:textId="77777777" w:rsidR="000431EB" w:rsidRPr="008D6173" w:rsidRDefault="000431EB" w:rsidP="000431EB">
      <w:pPr>
        <w:pStyle w:val="BodyText"/>
        <w:numPr>
          <w:ilvl w:val="0"/>
          <w:numId w:val="1"/>
        </w:numPr>
      </w:pPr>
      <w:r w:rsidRPr="008D6173">
        <w:t xml:space="preserve">Investigator Name (CV </w:t>
      </w:r>
      <w:r>
        <w:t>Included</w:t>
      </w:r>
      <w:r w:rsidRPr="008D6173">
        <w:t>):</w:t>
      </w:r>
    </w:p>
    <w:p w14:paraId="0E6BB0B7" w14:textId="77777777" w:rsidR="000431EB" w:rsidRPr="008D6173" w:rsidRDefault="000431EB" w:rsidP="000431EB">
      <w:pPr>
        <w:pStyle w:val="BodyText"/>
        <w:numPr>
          <w:ilvl w:val="0"/>
          <w:numId w:val="1"/>
        </w:numPr>
      </w:pPr>
      <w:r>
        <w:t>Sub-Investigator Name (if applicable):</w:t>
      </w:r>
    </w:p>
    <w:p w14:paraId="54671C52" w14:textId="77777777" w:rsidR="000431EB" w:rsidRDefault="000431EB" w:rsidP="000431EB">
      <w:pPr>
        <w:pStyle w:val="BodyText"/>
        <w:numPr>
          <w:ilvl w:val="0"/>
          <w:numId w:val="1"/>
        </w:numPr>
      </w:pPr>
      <w:r>
        <w:t>Primary Research Coordinator and their email (if applicable):</w:t>
      </w:r>
    </w:p>
    <w:p w14:paraId="12B64657" w14:textId="77777777" w:rsidR="000431EB" w:rsidRPr="008D6173" w:rsidRDefault="000431EB" w:rsidP="000431EB">
      <w:pPr>
        <w:pStyle w:val="BodyText"/>
        <w:numPr>
          <w:ilvl w:val="0"/>
          <w:numId w:val="1"/>
        </w:numPr>
      </w:pPr>
      <w:r w:rsidRPr="008D6173">
        <w:t>Institution:</w:t>
      </w:r>
    </w:p>
    <w:p w14:paraId="75B53532" w14:textId="77777777" w:rsidR="000431EB" w:rsidRPr="008D6173" w:rsidRDefault="000431EB" w:rsidP="000431EB">
      <w:pPr>
        <w:pStyle w:val="BodyText"/>
        <w:numPr>
          <w:ilvl w:val="0"/>
          <w:numId w:val="1"/>
        </w:numPr>
      </w:pPr>
      <w:r w:rsidRPr="008D6173">
        <w:t>Address:</w:t>
      </w:r>
    </w:p>
    <w:p w14:paraId="43C6A4D8" w14:textId="77777777" w:rsidR="000431EB" w:rsidRPr="008D6173" w:rsidRDefault="000431EB" w:rsidP="000431EB">
      <w:pPr>
        <w:pStyle w:val="BodyText"/>
        <w:numPr>
          <w:ilvl w:val="0"/>
          <w:numId w:val="1"/>
        </w:numPr>
      </w:pPr>
      <w:r w:rsidRPr="008D6173">
        <w:t>Phone:</w:t>
      </w:r>
    </w:p>
    <w:p w14:paraId="36AEB8AD" w14:textId="77777777" w:rsidR="000431EB" w:rsidRPr="008D6173" w:rsidRDefault="000431EB" w:rsidP="000431EB">
      <w:pPr>
        <w:pStyle w:val="BodyText"/>
        <w:numPr>
          <w:ilvl w:val="0"/>
          <w:numId w:val="1"/>
        </w:numPr>
      </w:pPr>
      <w:r w:rsidRPr="008D6173">
        <w:t>Email:</w:t>
      </w:r>
    </w:p>
    <w:p w14:paraId="67EFA641" w14:textId="77777777" w:rsidR="000431EB" w:rsidRDefault="000431EB" w:rsidP="000431EB">
      <w:pPr>
        <w:pStyle w:val="BodyText"/>
      </w:pPr>
    </w:p>
    <w:p w14:paraId="6FC9EA8B" w14:textId="77777777" w:rsidR="000431EB" w:rsidRDefault="000431EB" w:rsidP="000431EB">
      <w:pPr>
        <w:pStyle w:val="BodyText"/>
        <w:rPr>
          <w:b/>
          <w:u w:val="single"/>
        </w:rPr>
      </w:pPr>
      <w:r w:rsidRPr="3AB3766F">
        <w:rPr>
          <w:b/>
          <w:u w:val="single"/>
        </w:rPr>
        <w:t xml:space="preserve">Section 2: </w:t>
      </w:r>
      <w:r w:rsidRPr="3AB3766F">
        <w:rPr>
          <w:b/>
          <w:bCs/>
          <w:u w:val="single"/>
        </w:rPr>
        <w:t>Research</w:t>
      </w:r>
      <w:r w:rsidRPr="3AB3766F">
        <w:rPr>
          <w:b/>
          <w:u w:val="single"/>
        </w:rPr>
        <w:t xml:space="preserve"> Proposal Required Information</w:t>
      </w:r>
    </w:p>
    <w:p w14:paraId="3037DC05" w14:textId="77777777" w:rsidR="000431EB" w:rsidRDefault="000431EB" w:rsidP="000431EB">
      <w:pPr>
        <w:pStyle w:val="BodyText"/>
        <w:numPr>
          <w:ilvl w:val="0"/>
          <w:numId w:val="2"/>
        </w:numPr>
      </w:pPr>
      <w:r>
        <w:t>Proposed Research Title:</w:t>
      </w:r>
    </w:p>
    <w:p w14:paraId="6A0079AA" w14:textId="77777777" w:rsidR="000431EB" w:rsidRDefault="000431EB" w:rsidP="000431EB">
      <w:pPr>
        <w:pStyle w:val="BodyText"/>
        <w:numPr>
          <w:ilvl w:val="0"/>
          <w:numId w:val="2"/>
        </w:numPr>
      </w:pPr>
      <w:r>
        <w:t>Type of Research Proposed: Preclinical/Translational, Clinical or Non-interventional/observational Human Research</w:t>
      </w:r>
    </w:p>
    <w:p w14:paraId="2F486466" w14:textId="77777777" w:rsidR="000431EB" w:rsidRDefault="000431EB" w:rsidP="000431EB">
      <w:pPr>
        <w:pStyle w:val="BodyText"/>
        <w:numPr>
          <w:ilvl w:val="0"/>
          <w:numId w:val="2"/>
        </w:numPr>
      </w:pPr>
      <w:r>
        <w:t>Therapeutic Area</w:t>
      </w:r>
    </w:p>
    <w:p w14:paraId="07405747" w14:textId="77777777" w:rsidR="000431EB" w:rsidRDefault="000431EB" w:rsidP="000431EB">
      <w:pPr>
        <w:pStyle w:val="BodyText"/>
        <w:numPr>
          <w:ilvl w:val="0"/>
          <w:numId w:val="2"/>
        </w:numPr>
      </w:pPr>
      <w:r>
        <w:t>Country/Countries the research will be conducted in:</w:t>
      </w:r>
    </w:p>
    <w:p w14:paraId="4A60F770" w14:textId="77777777" w:rsidR="000431EB" w:rsidRDefault="000431EB" w:rsidP="000431EB">
      <w:pPr>
        <w:pStyle w:val="BodyText"/>
        <w:numPr>
          <w:ilvl w:val="0"/>
          <w:numId w:val="2"/>
        </w:numPr>
      </w:pPr>
      <w:r>
        <w:t>Single or Multisite (please include number of sites and specific sites if possible):</w:t>
      </w:r>
    </w:p>
    <w:p w14:paraId="050169D2" w14:textId="77777777" w:rsidR="000431EB" w:rsidRDefault="000431EB" w:rsidP="000431EB">
      <w:pPr>
        <w:pStyle w:val="BodyText"/>
        <w:numPr>
          <w:ilvl w:val="0"/>
          <w:numId w:val="2"/>
        </w:numPr>
      </w:pPr>
      <w:r w:rsidRPr="008D6173">
        <w:t>Rationale and supporting references:</w:t>
      </w:r>
    </w:p>
    <w:p w14:paraId="22454082" w14:textId="77777777" w:rsidR="000431EB" w:rsidRPr="008D6173" w:rsidRDefault="000431EB" w:rsidP="000431EB">
      <w:pPr>
        <w:pStyle w:val="BodyText"/>
        <w:numPr>
          <w:ilvl w:val="0"/>
          <w:numId w:val="2"/>
        </w:numPr>
      </w:pPr>
      <w:r>
        <w:t>Number of eligible patients seen/treated per year at Investigator site(s)</w:t>
      </w:r>
    </w:p>
    <w:p w14:paraId="55C87CF0" w14:textId="77777777" w:rsidR="000431EB" w:rsidRPr="008D6173" w:rsidRDefault="000431EB" w:rsidP="000431EB">
      <w:pPr>
        <w:pStyle w:val="BodyText"/>
        <w:numPr>
          <w:ilvl w:val="0"/>
          <w:numId w:val="2"/>
        </w:numPr>
      </w:pPr>
      <w:r>
        <w:t xml:space="preserve"> Objective(s)/Aim(s):</w:t>
      </w:r>
    </w:p>
    <w:p w14:paraId="076DE87F" w14:textId="77777777" w:rsidR="000431EB" w:rsidRPr="008D6173" w:rsidRDefault="000431EB" w:rsidP="000431EB">
      <w:pPr>
        <w:pStyle w:val="BodyText"/>
        <w:numPr>
          <w:ilvl w:val="0"/>
          <w:numId w:val="2"/>
        </w:numPr>
      </w:pPr>
      <w:r>
        <w:t>Design and Methods:</w:t>
      </w:r>
    </w:p>
    <w:p w14:paraId="1E7CF36E" w14:textId="77777777" w:rsidR="000431EB" w:rsidRDefault="000431EB" w:rsidP="000431EB">
      <w:pPr>
        <w:pStyle w:val="BodyText"/>
        <w:numPr>
          <w:ilvl w:val="1"/>
          <w:numId w:val="2"/>
        </w:numPr>
      </w:pPr>
      <w:r>
        <w:t xml:space="preserve">Study Design: </w:t>
      </w:r>
    </w:p>
    <w:p w14:paraId="3A938BA4" w14:textId="77777777" w:rsidR="000431EB" w:rsidRDefault="000431EB" w:rsidP="000431EB">
      <w:pPr>
        <w:pStyle w:val="BodyText"/>
        <w:numPr>
          <w:ilvl w:val="1"/>
          <w:numId w:val="2"/>
        </w:numPr>
      </w:pPr>
      <w:r>
        <w:t>Estimated total number of patients or planned animal/cell model:</w:t>
      </w:r>
    </w:p>
    <w:p w14:paraId="4960F3C3" w14:textId="77777777" w:rsidR="000431EB" w:rsidRDefault="000431EB" w:rsidP="000431EB">
      <w:pPr>
        <w:pStyle w:val="BodyText"/>
        <w:numPr>
          <w:ilvl w:val="1"/>
          <w:numId w:val="2"/>
        </w:numPr>
      </w:pPr>
      <w:r>
        <w:t>Primary Endpoints:</w:t>
      </w:r>
    </w:p>
    <w:p w14:paraId="277449DF" w14:textId="77777777" w:rsidR="000431EB" w:rsidRDefault="000431EB" w:rsidP="000431EB">
      <w:pPr>
        <w:pStyle w:val="BodyText"/>
        <w:numPr>
          <w:ilvl w:val="1"/>
          <w:numId w:val="2"/>
        </w:numPr>
      </w:pPr>
      <w:r>
        <w:t>Secondary Endpoints (if planned):</w:t>
      </w:r>
    </w:p>
    <w:p w14:paraId="3342B52C" w14:textId="77777777" w:rsidR="000431EB" w:rsidRDefault="000431EB" w:rsidP="000431EB">
      <w:pPr>
        <w:pStyle w:val="BodyText"/>
        <w:numPr>
          <w:ilvl w:val="1"/>
          <w:numId w:val="2"/>
        </w:numPr>
      </w:pPr>
      <w:r>
        <w:t>Null Hypothesis (if planned):</w:t>
      </w:r>
    </w:p>
    <w:p w14:paraId="212D2590" w14:textId="77777777" w:rsidR="000431EB" w:rsidRPr="008D6173" w:rsidRDefault="000431EB" w:rsidP="000431EB">
      <w:pPr>
        <w:pStyle w:val="BodyText"/>
        <w:numPr>
          <w:ilvl w:val="1"/>
          <w:numId w:val="2"/>
        </w:numPr>
      </w:pPr>
      <w:r>
        <w:t>Statistical analysis plan:</w:t>
      </w:r>
    </w:p>
    <w:p w14:paraId="5C06D137" w14:textId="77777777" w:rsidR="000431EB" w:rsidRDefault="000431EB" w:rsidP="000431EB">
      <w:pPr>
        <w:pStyle w:val="BodyText"/>
        <w:numPr>
          <w:ilvl w:val="0"/>
          <w:numId w:val="2"/>
        </w:numPr>
      </w:pPr>
      <w:r>
        <w:lastRenderedPageBreak/>
        <w:t>Support Request (can be funding, Geron products, or both)</w:t>
      </w:r>
    </w:p>
    <w:p w14:paraId="0C9504E6" w14:textId="77777777" w:rsidR="000431EB" w:rsidRDefault="000431EB" w:rsidP="000431EB">
      <w:pPr>
        <w:pStyle w:val="BodyText"/>
        <w:numPr>
          <w:ilvl w:val="1"/>
          <w:numId w:val="2"/>
        </w:numPr>
      </w:pPr>
      <w:r>
        <w:t>High level budget request (if requesting funding)</w:t>
      </w:r>
    </w:p>
    <w:p w14:paraId="4BE99DD5" w14:textId="77777777" w:rsidR="000431EB" w:rsidRDefault="000431EB" w:rsidP="000431EB">
      <w:pPr>
        <w:pStyle w:val="BodyText"/>
        <w:numPr>
          <w:ilvl w:val="1"/>
          <w:numId w:val="2"/>
        </w:numPr>
      </w:pPr>
      <w:r>
        <w:t>Estimated amount of Geron product requested</w:t>
      </w:r>
    </w:p>
    <w:p w14:paraId="5C58C9A5" w14:textId="77777777" w:rsidR="000431EB" w:rsidRDefault="000431EB" w:rsidP="000431EB">
      <w:pPr>
        <w:pStyle w:val="BodyText"/>
        <w:numPr>
          <w:ilvl w:val="1"/>
          <w:numId w:val="2"/>
        </w:numPr>
      </w:pPr>
      <w:r>
        <w:t>Additional funding sources or partners:</w:t>
      </w:r>
    </w:p>
    <w:p w14:paraId="553CB3E7" w14:textId="77777777" w:rsidR="000431EB" w:rsidRDefault="000431EB" w:rsidP="000431EB">
      <w:pPr>
        <w:pStyle w:val="BodyText"/>
        <w:numPr>
          <w:ilvl w:val="0"/>
          <w:numId w:val="2"/>
        </w:numPr>
      </w:pPr>
      <w:r>
        <w:t>Projected Timeline</w:t>
      </w:r>
    </w:p>
    <w:p w14:paraId="14CE9384" w14:textId="77777777" w:rsidR="000431EB" w:rsidRDefault="000431EB" w:rsidP="000431EB">
      <w:pPr>
        <w:pStyle w:val="BodyText"/>
        <w:numPr>
          <w:ilvl w:val="1"/>
          <w:numId w:val="2"/>
        </w:numPr>
      </w:pPr>
      <w:r>
        <w:t xml:space="preserve">Please include key dates like study start, completion of data collection, </w:t>
      </w:r>
      <w:proofErr w:type="spellStart"/>
      <w:r>
        <w:t>etc</w:t>
      </w:r>
      <w:proofErr w:type="spellEnd"/>
    </w:p>
    <w:p w14:paraId="53FDE653" w14:textId="77777777" w:rsidR="000431EB" w:rsidRDefault="000431EB" w:rsidP="000431EB">
      <w:pPr>
        <w:pStyle w:val="BodyText"/>
        <w:numPr>
          <w:ilvl w:val="1"/>
          <w:numId w:val="2"/>
        </w:numPr>
      </w:pPr>
      <w:r>
        <w:t>Estimated Manuscript submission dates (please include any publications based on estimated interim analyses if applicable)</w:t>
      </w:r>
    </w:p>
    <w:p w14:paraId="4E79E0E8" w14:textId="77777777" w:rsidR="000431EB" w:rsidRPr="008D6173" w:rsidRDefault="000431EB" w:rsidP="000431EB">
      <w:pPr>
        <w:pStyle w:val="BodyText"/>
        <w:numPr>
          <w:ilvl w:val="1"/>
          <w:numId w:val="2"/>
        </w:numPr>
      </w:pPr>
      <w:r>
        <w:t>What has the average ISR study start up time been at your institution?</w:t>
      </w:r>
    </w:p>
    <w:p w14:paraId="34B60D8E" w14:textId="77777777" w:rsidR="000431EB" w:rsidRPr="008D6173" w:rsidRDefault="000431EB" w:rsidP="000431EB">
      <w:pPr>
        <w:pStyle w:val="BodyText"/>
        <w:numPr>
          <w:ilvl w:val="0"/>
          <w:numId w:val="2"/>
        </w:numPr>
      </w:pPr>
      <w:r>
        <w:t>Please list all planned outputs of the study including both the type (poster/presentation/manuscript/CSR/</w:t>
      </w:r>
      <w:proofErr w:type="spellStart"/>
      <w:r>
        <w:t>etc</w:t>
      </w:r>
      <w:proofErr w:type="spellEnd"/>
      <w:r>
        <w:t>) and congress, journal or other venue it will be published in.)</w:t>
      </w:r>
    </w:p>
    <w:p w14:paraId="0B947F69" w14:textId="77777777" w:rsidR="00E930DD" w:rsidRPr="000431EB" w:rsidRDefault="00E930DD" w:rsidP="000431EB"/>
    <w:sectPr w:rsidR="00E930DD" w:rsidRPr="000431EB" w:rsidSect="006C6BA8">
      <w:footerReference w:type="default" r:id="rId11"/>
      <w:headerReference w:type="first" r:id="rId12"/>
      <w:footerReference w:type="first" r:id="rId13"/>
      <w:pgSz w:w="12240" w:h="15840"/>
      <w:pgMar w:top="2160" w:right="1440" w:bottom="1800" w:left="1440" w:header="720" w:footer="80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5DAB" w14:textId="77777777" w:rsidR="00AB7995" w:rsidRDefault="00AB7995" w:rsidP="006E3F8E">
      <w:r>
        <w:separator/>
      </w:r>
    </w:p>
  </w:endnote>
  <w:endnote w:type="continuationSeparator" w:id="0">
    <w:p w14:paraId="4F956EEE" w14:textId="77777777" w:rsidR="00AB7995" w:rsidRDefault="00AB7995" w:rsidP="006E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1EA1" w14:textId="7A7950E8" w:rsidR="0072754D" w:rsidRDefault="000309F9" w:rsidP="001D4431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24309A7E" wp14:editId="0E737ABA">
          <wp:simplePos x="0" y="0"/>
          <wp:positionH relativeFrom="column">
            <wp:posOffset>4685492</wp:posOffset>
          </wp:positionH>
          <wp:positionV relativeFrom="paragraph">
            <wp:posOffset>-152400</wp:posOffset>
          </wp:positionV>
          <wp:extent cx="1259840" cy="408867"/>
          <wp:effectExtent l="0" t="0" r="0" b="0"/>
          <wp:wrapNone/>
          <wp:docPr id="956624290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624290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408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7B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B1AAEA" wp14:editId="39773F53">
              <wp:simplePos x="0" y="0"/>
              <wp:positionH relativeFrom="page">
                <wp:posOffset>914400</wp:posOffset>
              </wp:positionH>
              <wp:positionV relativeFrom="page">
                <wp:posOffset>9053068</wp:posOffset>
              </wp:positionV>
              <wp:extent cx="5943600" cy="0"/>
              <wp:effectExtent l="0" t="0" r="12700" b="127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gray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chemeClr val="accent4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3FC0C5" id="Straight Connector 9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in,712.85pt" to="540pt,712.85pt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" strokecolor="#ffa300 [3207]" strokeweight="1pt">
              <v:stroke endcap="round"/>
              <w10:wrap anchorx="page" anchory="page"/>
            </v:line>
          </w:pict>
        </mc:Fallback>
      </mc:AlternateContent>
    </w:r>
    <w:r w:rsidR="001D4431" w:rsidRPr="005421F7">
      <w:rPr>
        <w:rFonts w:cs="Times New Roman"/>
      </w:rPr>
      <w:fldChar w:fldCharType="begin"/>
    </w:r>
    <w:r w:rsidR="001D4431" w:rsidRPr="005421F7">
      <w:rPr>
        <w:rFonts w:cs="Times New Roman"/>
      </w:rPr>
      <w:instrText xml:space="preserve"> PAGE </w:instrText>
    </w:r>
    <w:r w:rsidR="001D4431" w:rsidRPr="005421F7">
      <w:rPr>
        <w:rFonts w:cs="Times New Roman"/>
      </w:rPr>
      <w:fldChar w:fldCharType="separate"/>
    </w:r>
    <w:r w:rsidR="001D4431">
      <w:rPr>
        <w:rFonts w:cs="Times New Roman"/>
      </w:rPr>
      <w:t>1</w:t>
    </w:r>
    <w:r w:rsidR="001D4431" w:rsidRPr="005421F7">
      <w:rPr>
        <w:rFonts w:cs="Times New Roman"/>
      </w:rPr>
      <w:fldChar w:fldCharType="end"/>
    </w:r>
    <w:r w:rsidR="001D4431" w:rsidRPr="00EA4F52"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9DC5" w14:textId="45820B95" w:rsidR="00E930DD" w:rsidRDefault="005421F7" w:rsidP="00EA4F52">
    <w:pPr>
      <w:pStyle w:val="Header"/>
    </w:pPr>
    <w:r w:rsidRPr="005421F7">
      <w:rPr>
        <w:rFonts w:cs="Times New Roman"/>
      </w:rPr>
      <w:fldChar w:fldCharType="begin"/>
    </w:r>
    <w:r w:rsidRPr="005421F7">
      <w:rPr>
        <w:rFonts w:cs="Times New Roman"/>
      </w:rPr>
      <w:instrText xml:space="preserve"> PAGE </w:instrText>
    </w:r>
    <w:r w:rsidRPr="005421F7">
      <w:rPr>
        <w:rFonts w:cs="Times New Roman"/>
      </w:rPr>
      <w:fldChar w:fldCharType="separate"/>
    </w:r>
    <w:r w:rsidRPr="005421F7">
      <w:rPr>
        <w:rFonts w:cs="Times New Roman"/>
        <w:noProof/>
      </w:rPr>
      <w:t>2</w:t>
    </w:r>
    <w:r w:rsidRPr="005421F7">
      <w:rPr>
        <w:rFonts w:cs="Times New Roman"/>
      </w:rPr>
      <w:fldChar w:fldCharType="end"/>
    </w:r>
    <w:r w:rsidR="00EA4F52" w:rsidRPr="00EA4F52">
      <w:t xml:space="preserve">   </w:t>
    </w:r>
    <w:r w:rsidR="00E930DD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13258F9" wp14:editId="338C424B">
              <wp:simplePos x="0" y="0"/>
              <wp:positionH relativeFrom="page">
                <wp:posOffset>914400</wp:posOffset>
              </wp:positionH>
              <wp:positionV relativeFrom="page">
                <wp:posOffset>9052560</wp:posOffset>
              </wp:positionV>
              <wp:extent cx="5943600" cy="0"/>
              <wp:effectExtent l="0" t="0" r="12700" b="1270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gray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chemeClr val="accent4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154DE7" id="Straight Connector 1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in,712.8pt" to="540pt,712.8pt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" strokecolor="#ffa300 [3207]" strokeweight="1pt">
              <v:stroke endcap="round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8175" w14:textId="77777777" w:rsidR="00AB7995" w:rsidRDefault="00AB7995" w:rsidP="006E3F8E">
      <w:r>
        <w:separator/>
      </w:r>
    </w:p>
  </w:footnote>
  <w:footnote w:type="continuationSeparator" w:id="0">
    <w:p w14:paraId="7B06A146" w14:textId="77777777" w:rsidR="00AB7995" w:rsidRDefault="00AB7995" w:rsidP="006E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3417" w14:textId="62952551" w:rsidR="00E930DD" w:rsidRDefault="00A20936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35A1E9F" wp14:editId="64BD925E">
          <wp:simplePos x="0" y="0"/>
          <wp:positionH relativeFrom="page">
            <wp:posOffset>914400</wp:posOffset>
          </wp:positionH>
          <wp:positionV relativeFrom="page">
            <wp:posOffset>411480</wp:posOffset>
          </wp:positionV>
          <wp:extent cx="1206500" cy="391160"/>
          <wp:effectExtent l="0" t="0" r="0" b="254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9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30D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F5A721E" wp14:editId="3BD8B5ED">
              <wp:simplePos x="0" y="0"/>
              <wp:positionH relativeFrom="page">
                <wp:posOffset>5426579</wp:posOffset>
              </wp:positionH>
              <wp:positionV relativeFrom="page">
                <wp:posOffset>427290</wp:posOffset>
              </wp:positionV>
              <wp:extent cx="1503508" cy="374904"/>
              <wp:effectExtent l="0" t="0" r="0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gray">
                      <a:xfrm>
                        <a:off x="0" y="0"/>
                        <a:ext cx="1503508" cy="374904"/>
                      </a:xfrm>
                      <a:prstGeom prst="rect">
                        <a:avLst/>
                      </a:prstGeom>
                      <a:noFill/>
                      <a:ln w="28575" cap="flat" cmpd="sng" algn="ctr">
                        <a:noFill/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14:paraId="26D7F836" w14:textId="77777777" w:rsidR="00685049" w:rsidRDefault="00685049" w:rsidP="00685049">
                          <w:pPr>
                            <w:pStyle w:val="Header"/>
                          </w:pPr>
                          <w:r>
                            <w:t>3 Sylvan Way, Suite 202</w:t>
                          </w:r>
                        </w:p>
                        <w:p w14:paraId="4659F59A" w14:textId="77777777" w:rsidR="00685049" w:rsidRPr="00920F53" w:rsidRDefault="00685049" w:rsidP="00685049">
                          <w:pPr>
                            <w:pStyle w:val="Header"/>
                          </w:pPr>
                          <w:r>
                            <w:t>Parsippany, NJ  07054</w:t>
                          </w:r>
                        </w:p>
                        <w:p w14:paraId="042FE173" w14:textId="77777777" w:rsidR="00E930DD" w:rsidRPr="0030638F" w:rsidRDefault="00E930DD" w:rsidP="00E930DD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A721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27.3pt;margin-top:33.65pt;width:118.4pt;height:29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" filled="f" stroked="f" strokeweight="2.25pt">
              <v:textbox inset="0,0,0,0">
                <w:txbxContent>
                  <w:p w14:paraId="26D7F836" w14:textId="77777777" w:rsidR="00685049" w:rsidRDefault="00685049" w:rsidP="00685049">
                    <w:pPr>
                      <w:pStyle w:val="Header"/>
                    </w:pPr>
                    <w:r>
                      <w:t>3 Sylvan Way, Suite 202</w:t>
                    </w:r>
                  </w:p>
                  <w:p w14:paraId="4659F59A" w14:textId="77777777" w:rsidR="00685049" w:rsidRPr="00920F53" w:rsidRDefault="00685049" w:rsidP="00685049">
                    <w:pPr>
                      <w:pStyle w:val="Header"/>
                    </w:pPr>
                    <w:r>
                      <w:t>Parsippany, NJ  07054</w:t>
                    </w:r>
                  </w:p>
                  <w:p w14:paraId="042FE173" w14:textId="77777777" w:rsidR="00E930DD" w:rsidRPr="0030638F" w:rsidRDefault="00E930DD" w:rsidP="00E930DD">
                    <w:pPr>
                      <w:pStyle w:val="Head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30D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C81473" wp14:editId="1557BFD5">
              <wp:simplePos x="0" y="0"/>
              <wp:positionH relativeFrom="page">
                <wp:posOffset>914400</wp:posOffset>
              </wp:positionH>
              <wp:positionV relativeFrom="page">
                <wp:posOffset>1024255</wp:posOffset>
              </wp:positionV>
              <wp:extent cx="5943600" cy="0"/>
              <wp:effectExtent l="0" t="0" r="1270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gray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chemeClr val="accent4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D8B9E3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in,80.65pt" to="540pt,80.65pt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" strokecolor="#ffa300 [3207]" strokeweight="1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439FC"/>
    <w:multiLevelType w:val="hybridMultilevel"/>
    <w:tmpl w:val="8EB2C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65151"/>
    <w:multiLevelType w:val="hybridMultilevel"/>
    <w:tmpl w:val="E922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520365">
    <w:abstractNumId w:val="1"/>
  </w:num>
  <w:num w:numId="2" w16cid:durableId="129783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36"/>
    <w:rsid w:val="00011BF3"/>
    <w:rsid w:val="000309F9"/>
    <w:rsid w:val="000431EB"/>
    <w:rsid w:val="000C5ACD"/>
    <w:rsid w:val="000D0F5E"/>
    <w:rsid w:val="0018243E"/>
    <w:rsid w:val="001B18BD"/>
    <w:rsid w:val="001D4431"/>
    <w:rsid w:val="001F07BB"/>
    <w:rsid w:val="00210508"/>
    <w:rsid w:val="0030638F"/>
    <w:rsid w:val="00347186"/>
    <w:rsid w:val="00347F8A"/>
    <w:rsid w:val="00427741"/>
    <w:rsid w:val="005421F7"/>
    <w:rsid w:val="006054F6"/>
    <w:rsid w:val="006143BB"/>
    <w:rsid w:val="00647404"/>
    <w:rsid w:val="00654C6E"/>
    <w:rsid w:val="006712FE"/>
    <w:rsid w:val="00685049"/>
    <w:rsid w:val="006C6BA8"/>
    <w:rsid w:val="006E3F8E"/>
    <w:rsid w:val="0072754D"/>
    <w:rsid w:val="007C560D"/>
    <w:rsid w:val="00880EA1"/>
    <w:rsid w:val="008E4EBB"/>
    <w:rsid w:val="00912834"/>
    <w:rsid w:val="00920F53"/>
    <w:rsid w:val="009876E8"/>
    <w:rsid w:val="009A1884"/>
    <w:rsid w:val="00A20936"/>
    <w:rsid w:val="00AB7995"/>
    <w:rsid w:val="00B52337"/>
    <w:rsid w:val="00BB2B28"/>
    <w:rsid w:val="00D2089E"/>
    <w:rsid w:val="00D833F4"/>
    <w:rsid w:val="00DB4B07"/>
    <w:rsid w:val="00DC3E0E"/>
    <w:rsid w:val="00E748A7"/>
    <w:rsid w:val="00E930DD"/>
    <w:rsid w:val="00EA4F52"/>
    <w:rsid w:val="00F3740A"/>
    <w:rsid w:val="00FB762A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3601D"/>
  <w15:chartTrackingRefBased/>
  <w15:docId w15:val="{1E26F74F-3C7F-8B48-9993-5200B4A9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38F"/>
    <w:rPr>
      <w:rFonts w:ascii="Source Sans Pro" w:hAnsi="Source Sans Pro" w:cs="Times New Roman (Body CS)"/>
      <w:color w:val="003B5C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38F"/>
    <w:pPr>
      <w:tabs>
        <w:tab w:val="center" w:pos="4680"/>
        <w:tab w:val="right" w:pos="9360"/>
      </w:tabs>
    </w:pPr>
    <w:rPr>
      <w:rFonts w:ascii="Avenir Next LT Pro Demi" w:hAnsi="Avenir Next LT Pro Dem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0638F"/>
    <w:rPr>
      <w:rFonts w:ascii="Avenir Next LT Pro Demi" w:hAnsi="Avenir Next LT Pro Demi" w:cs="Times New Roman (Body CS)"/>
      <w:color w:val="003B5C" w:themeColor="accent3"/>
      <w:sz w:val="20"/>
    </w:rPr>
  </w:style>
  <w:style w:type="paragraph" w:styleId="Footer">
    <w:name w:val="footer"/>
    <w:basedOn w:val="Normal"/>
    <w:link w:val="FooterChar"/>
    <w:uiPriority w:val="99"/>
    <w:unhideWhenUsed/>
    <w:rsid w:val="006E3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F8E"/>
  </w:style>
  <w:style w:type="paragraph" w:styleId="NoSpacing">
    <w:name w:val="No Spacing"/>
    <w:aliases w:val="Footer text"/>
    <w:uiPriority w:val="1"/>
    <w:qFormat/>
    <w:rsid w:val="000C5ACD"/>
    <w:rPr>
      <w:rFonts w:ascii="Source Sans Pro Light" w:hAnsi="Source Sans Pro Light"/>
    </w:rPr>
  </w:style>
  <w:style w:type="paragraph" w:styleId="BodyText">
    <w:name w:val="Body Text"/>
    <w:basedOn w:val="Normal"/>
    <w:link w:val="BodyTextChar"/>
    <w:qFormat/>
    <w:rsid w:val="000431EB"/>
    <w:pPr>
      <w:spacing w:after="120"/>
    </w:pPr>
    <w:rPr>
      <w:rFonts w:asciiTheme="minorHAnsi" w:eastAsia="Times New Roman" w:hAnsiTheme="minorHAnsi" w:cs="Times New Roman"/>
      <w:color w:val="auto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0431EB"/>
    <w:rPr>
      <w:rFonts w:eastAsia="Times New Roman" w:cs="Times New Roman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eron_color_theme">
  <a:themeElements>
    <a:clrScheme name="Geron_2023">
      <a:dk1>
        <a:srgbClr val="003B5C"/>
      </a:dk1>
      <a:lt1>
        <a:srgbClr val="FFFFFF"/>
      </a:lt1>
      <a:dk2>
        <a:srgbClr val="D0D0CE"/>
      </a:dk2>
      <a:lt2>
        <a:srgbClr val="FFFFFF"/>
      </a:lt2>
      <a:accent1>
        <a:srgbClr val="005EB8"/>
      </a:accent1>
      <a:accent2>
        <a:srgbClr val="05C3DD"/>
      </a:accent2>
      <a:accent3>
        <a:srgbClr val="003B5C"/>
      </a:accent3>
      <a:accent4>
        <a:srgbClr val="FFA300"/>
      </a:accent4>
      <a:accent5>
        <a:srgbClr val="8F1A95"/>
      </a:accent5>
      <a:accent6>
        <a:srgbClr val="F9413A"/>
      </a:accent6>
      <a:hlink>
        <a:srgbClr val="005EB8"/>
      </a:hlink>
      <a:folHlink>
        <a:srgbClr val="05C3DD"/>
      </a:folHlink>
    </a:clrScheme>
    <a:fontScheme name="Geron">
      <a:majorFont>
        <a:latin typeface="Avenir Next LT Pro"/>
        <a:ea typeface=""/>
        <a:cs typeface=""/>
      </a:majorFont>
      <a:minorFont>
        <a:latin typeface="Source Sans Pro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lnSpc>
            <a:spcPct val="90000"/>
          </a:lnSpc>
          <a:defRPr b="1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noFill/>
        <a:ln w="12700" cap="rnd">
          <a:solidFill>
            <a:schemeClr val="tx2"/>
          </a:solidFill>
          <a:prstDash val="solid"/>
          <a:round/>
          <a:headEnd/>
          <a:tailEnd/>
        </a:ln>
        <a:effectLst/>
      </a:spPr>
      <a:bodyPr/>
      <a:lstStyle/>
    </a:lnDef>
    <a:txDef>
      <a:spPr bwMode="gray">
        <a:noFill/>
        <a:ln w="28575" cap="flat" cmpd="sng" algn="ctr">
          <a:noFill/>
          <a:prstDash val="solid"/>
          <a:miter lim="800000"/>
          <a:headEnd type="none" w="med" len="med"/>
          <a:tailEnd type="none" w="med" len="med"/>
        </a:ln>
        <a:effectLst/>
      </a:spPr>
      <a:bodyPr wrap="square" lIns="0" tIns="0" rIns="0" bIns="0" rtlCol="0">
        <a:normAutofit fontScale="92500" lnSpcReduction="10000"/>
      </a:bodyPr>
      <a:lstStyle>
        <a:defPPr marL="236538" marR="0" indent="-227013" algn="l" defTabSz="914400" rtl="0" eaLnBrk="1" fontAlgn="auto" latinLnBrk="0" hangingPunct="1">
          <a:lnSpc>
            <a:spcPct val="100000"/>
          </a:lnSpc>
          <a:spcBef>
            <a:spcPts val="300"/>
          </a:spcBef>
          <a:spcAft>
            <a:spcPts val="0"/>
          </a:spcAft>
          <a:buClr>
            <a:srgbClr val="005EB8"/>
          </a:buClr>
          <a:buSzPct val="100000"/>
          <a:buFont typeface="Arial" panose="020B0604020202020204" pitchFamily="34" charset="0"/>
          <a:buChar char="•"/>
          <a:tabLst/>
          <a:defRPr kumimoji="0" sz="2200" b="0" i="0" u="none" strike="noStrike" kern="1200" cap="none" spc="0" normalizeH="0" baseline="0" noProof="0" dirty="0" smtClean="0">
            <a:ln>
              <a:noFill/>
            </a:ln>
            <a:solidFill>
              <a:srgbClr val="003B5C"/>
            </a:solidFill>
            <a:effectLst/>
            <a:uLnTx/>
            <a:uFillTx/>
            <a:latin typeface="Source Sans Pro"/>
            <a:ea typeface="+mn-ea"/>
            <a:cs typeface="+mn-cs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geron_color_theme" id="{B7CCF91C-FD3E-FC44-80F6-EE7F590EF68F}" vid="{7CA52794-0F84-0F44-91A4-159FDDC0214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8A7084E8B734190ED5B298FBC004C" ma:contentTypeVersion="17" ma:contentTypeDescription="Create a new document." ma:contentTypeScope="" ma:versionID="1a758d7f4006e50107078c73ce85f21c">
  <xsd:schema xmlns:xsd="http://www.w3.org/2001/XMLSchema" xmlns:xs="http://www.w3.org/2001/XMLSchema" xmlns:p="http://schemas.microsoft.com/office/2006/metadata/properties" xmlns:ns2="8e0d940c-1393-47f9-abc9-8d0faba02a01" xmlns:ns3="114f6f1d-ebb7-440c-b63a-c8bb94917a51" targetNamespace="http://schemas.microsoft.com/office/2006/metadata/properties" ma:root="true" ma:fieldsID="e447f052d3bb2fcd8a93a9681d44cfb0" ns2:_="" ns3:_="">
    <xsd:import namespace="8e0d940c-1393-47f9-abc9-8d0faba02a01"/>
    <xsd:import namespace="114f6f1d-ebb7-440c-b63a-c8bb94917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d940c-1393-47f9-abc9-8d0faba02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ec5887-daab-4316-8b81-7ef05b7293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6f1d-ebb7-440c-b63a-c8bb94917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857dcd-8b49-4f9d-b79f-875a0675d941}" ma:internalName="TaxCatchAll" ma:showField="CatchAllData" ma:web="114f6f1d-ebb7-440c-b63a-c8bb94917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0d940c-1393-47f9-abc9-8d0faba02a01">
      <Terms xmlns="http://schemas.microsoft.com/office/infopath/2007/PartnerControls"/>
    </lcf76f155ced4ddcb4097134ff3c332f>
    <TaxCatchAll xmlns="114f6f1d-ebb7-440c-b63a-c8bb94917a51" xsi:nil="true"/>
  </documentManagement>
</p:properties>
</file>

<file path=customXml/itemProps1.xml><?xml version="1.0" encoding="utf-8"?>
<ds:datastoreItem xmlns:ds="http://schemas.openxmlformats.org/officeDocument/2006/customXml" ds:itemID="{0828B57B-5F9E-8C49-A2D6-5688558F2D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58F2A-1D52-4937-80CB-37A894817C07}"/>
</file>

<file path=customXml/itemProps3.xml><?xml version="1.0" encoding="utf-8"?>
<ds:datastoreItem xmlns:ds="http://schemas.openxmlformats.org/officeDocument/2006/customXml" ds:itemID="{7934C8E1-0150-43EE-B31D-7012B5B26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3B6F8D-92A1-4297-9E75-6FF9949696F9}">
  <ds:schemaRefs>
    <ds:schemaRef ds:uri="http://schemas.microsoft.com/office/2006/metadata/properties"/>
    <ds:schemaRef ds:uri="http://schemas.microsoft.com/office/infopath/2007/PartnerControls"/>
    <ds:schemaRef ds:uri="c5554292-edd2-42b1-94e3-d3d6024c255a"/>
    <ds:schemaRef ds:uri="fa4c9705-6add-49a1-81c2-c9b68afb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Strait, Noah</cp:lastModifiedBy>
  <cp:revision>2</cp:revision>
  <dcterms:created xsi:type="dcterms:W3CDTF">2025-06-06T17:10:00Z</dcterms:created>
  <dcterms:modified xsi:type="dcterms:W3CDTF">2025-06-06T17:10:00Z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0x0101004838A7084E8B734190ED5B298FBC004C</vt:lpwstr>
  </property>
  <property fmtid="{D5CDD505-2E9C-101B-9397-08002B2CF9AE}" pid="3" name="MediaServiceImageTags">
    <vt:lpwstr/>
  </property>
</Properties>
</file>